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562C" w:rsidRDefault="00B601B9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7000" cy="9052560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52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5B35">
        <w:br w:type="page"/>
      </w:r>
    </w:p>
    <w:p w:rsidR="00FF562C" w:rsidRPr="00325B35" w:rsidRDefault="00B601B9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7000" cy="9159240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325B35" w:rsidRPr="00325B35">
        <w:br w:type="page"/>
      </w:r>
    </w:p>
    <w:p w:rsidR="00FF562C" w:rsidRDefault="00B601B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28760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5B3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3"/>
        <w:gridCol w:w="1487"/>
        <w:gridCol w:w="1750"/>
        <w:gridCol w:w="4801"/>
        <w:gridCol w:w="971"/>
      </w:tblGrid>
      <w:tr w:rsidR="00FF562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F562C" w:rsidRDefault="00FF56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FF562C" w:rsidRPr="00B601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FF56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вооружить студентов знанием базовых понятий и представлений о психологии семьи, семейного воспитания.</w:t>
            </w:r>
          </w:p>
        </w:tc>
      </w:tr>
      <w:tr w:rsidR="00FF56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раскрытие проблематики психологических исследований семьи и семейных отношений;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рассмотрение характерных черт и особенностей жизненного цикла семьи;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выявление критериев психологической совместимости супругов и причин семейных конфликтов;</w:t>
            </w:r>
          </w:p>
        </w:tc>
      </w:tr>
      <w:tr w:rsidR="00FF562C" w:rsidRPr="00B601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проблемы детско-родительских отношений и путей их оптимизации.</w:t>
            </w:r>
          </w:p>
        </w:tc>
      </w:tr>
      <w:tr w:rsidR="00FF562C" w:rsidRPr="00B601B9">
        <w:trPr>
          <w:trHeight w:hRule="exact" w:val="277"/>
        </w:trPr>
        <w:tc>
          <w:tcPr>
            <w:tcW w:w="766" w:type="dxa"/>
          </w:tcPr>
          <w:p w:rsidR="00FF562C" w:rsidRPr="00325B35" w:rsidRDefault="00FF562C"/>
        </w:tc>
        <w:tc>
          <w:tcPr>
            <w:tcW w:w="511" w:type="dxa"/>
          </w:tcPr>
          <w:p w:rsidR="00FF562C" w:rsidRPr="00325B35" w:rsidRDefault="00FF562C"/>
        </w:tc>
        <w:tc>
          <w:tcPr>
            <w:tcW w:w="1560" w:type="dxa"/>
          </w:tcPr>
          <w:p w:rsidR="00FF562C" w:rsidRPr="00325B35" w:rsidRDefault="00FF562C"/>
        </w:tc>
        <w:tc>
          <w:tcPr>
            <w:tcW w:w="1844" w:type="dxa"/>
          </w:tcPr>
          <w:p w:rsidR="00FF562C" w:rsidRPr="00325B35" w:rsidRDefault="00FF562C"/>
        </w:tc>
        <w:tc>
          <w:tcPr>
            <w:tcW w:w="5104" w:type="dxa"/>
          </w:tcPr>
          <w:p w:rsidR="00FF562C" w:rsidRPr="00325B35" w:rsidRDefault="00FF562C"/>
        </w:tc>
        <w:tc>
          <w:tcPr>
            <w:tcW w:w="993" w:type="dxa"/>
          </w:tcPr>
          <w:p w:rsidR="00FF562C" w:rsidRPr="00325B35" w:rsidRDefault="00FF562C"/>
        </w:tc>
      </w:tr>
      <w:tr w:rsidR="00FF562C" w:rsidRPr="00B601B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FF562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Б1.В.ДВ.17</w:t>
            </w:r>
          </w:p>
        </w:tc>
      </w:tr>
      <w:tr w:rsidR="00FF562C" w:rsidRPr="00B601B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внеурочной деятельности учащихся начальных школ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 системы и методика воспитательной работы с младшими школьниками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 w:rsidP="008B3726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Духовно-нравст</w:t>
            </w:r>
            <w:r w:rsidR="008B37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енное воспитание младших школьников</w:t>
            </w:r>
          </w:p>
        </w:tc>
      </w:tr>
      <w:tr w:rsidR="00FF56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FF56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FF562C" w:rsidRPr="00B601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F562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FF562C">
        <w:trPr>
          <w:trHeight w:hRule="exact" w:val="277"/>
        </w:trPr>
        <w:tc>
          <w:tcPr>
            <w:tcW w:w="766" w:type="dxa"/>
          </w:tcPr>
          <w:p w:rsidR="00FF562C" w:rsidRDefault="00FF562C"/>
        </w:tc>
        <w:tc>
          <w:tcPr>
            <w:tcW w:w="511" w:type="dxa"/>
          </w:tcPr>
          <w:p w:rsidR="00FF562C" w:rsidRDefault="00FF562C"/>
        </w:tc>
        <w:tc>
          <w:tcPr>
            <w:tcW w:w="1560" w:type="dxa"/>
          </w:tcPr>
          <w:p w:rsidR="00FF562C" w:rsidRDefault="00FF562C"/>
        </w:tc>
        <w:tc>
          <w:tcPr>
            <w:tcW w:w="1844" w:type="dxa"/>
          </w:tcPr>
          <w:p w:rsidR="00FF562C" w:rsidRDefault="00FF562C"/>
        </w:tc>
        <w:tc>
          <w:tcPr>
            <w:tcW w:w="5104" w:type="dxa"/>
          </w:tcPr>
          <w:p w:rsidR="00FF562C" w:rsidRDefault="00FF562C"/>
        </w:tc>
        <w:tc>
          <w:tcPr>
            <w:tcW w:w="993" w:type="dxa"/>
          </w:tcPr>
          <w:p w:rsidR="00FF562C" w:rsidRDefault="00FF562C"/>
        </w:tc>
      </w:tr>
      <w:tr w:rsidR="00FF562C" w:rsidRPr="00B601B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F562C" w:rsidRPr="00B601B9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ПК-14: способностью эффективно взаимодействовать с родителями (законными представителями), педагогическими работниками, в том числе с педагогом-психологом образовательной организации по вопросам воспитания, обучения и развития учеников</w:t>
            </w:r>
          </w:p>
        </w:tc>
      </w:tr>
      <w:tr w:rsidR="00FF56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562C" w:rsidRPr="00B601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знает теоретические аспекты супружеских и детско-родительских отношений, теории воспитания, организационные аспекты оказания </w:t>
            </w:r>
            <w:r w:rsidR="008B3726"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психологической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педагогической помощи семье</w:t>
            </w:r>
          </w:p>
        </w:tc>
      </w:tr>
      <w:tr w:rsidR="00FF562C" w:rsidRPr="00B601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знает теоретические аспекты супружеских и детско-родительских отношений, теории воспитания, организационные аспекты оказания </w:t>
            </w:r>
            <w:r w:rsidR="008B3726"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психологической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педагогической помощи семье</w:t>
            </w:r>
          </w:p>
        </w:tc>
      </w:tr>
      <w:tr w:rsidR="00FF562C" w:rsidRPr="00B601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знает теоретические аспекты супружеских и детско-родительских отношений, теории воспитания, организационные аспекты оказания </w:t>
            </w:r>
            <w:r w:rsidR="008B3726"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психологической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педагогической помощи семье</w:t>
            </w:r>
          </w:p>
        </w:tc>
      </w:tr>
      <w:tr w:rsidR="00FF56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562C" w:rsidRPr="00B601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умеет анализировать </w:t>
            </w:r>
            <w:r w:rsidR="008B3726"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функции, динамику развития семьи,</w:t>
            </w:r>
            <w:r w:rsidR="008B37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детско-родительских отношений</w:t>
            </w:r>
          </w:p>
        </w:tc>
      </w:tr>
      <w:tr w:rsidR="00FF562C" w:rsidRPr="00B601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основном умеет анализировать </w:t>
            </w:r>
            <w:r w:rsidR="008B3726"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функции, динамику развития семьи,</w:t>
            </w:r>
            <w:r w:rsidR="008B37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детско-родительских отношений</w:t>
            </w:r>
          </w:p>
        </w:tc>
      </w:tr>
      <w:tr w:rsidR="00FF562C" w:rsidRPr="00B601B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умеет анализировать </w:t>
            </w:r>
            <w:r w:rsidR="008B3726"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функции, динамику развития семьи,</w:t>
            </w:r>
            <w:r w:rsidR="008B372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детско-родительских отношений</w:t>
            </w:r>
          </w:p>
        </w:tc>
      </w:tr>
      <w:tr w:rsidR="00FF562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562C" w:rsidRPr="00B601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взаимодействия с семьей на высоком уровне</w:t>
            </w:r>
          </w:p>
        </w:tc>
      </w:tr>
      <w:tr w:rsidR="00FF562C" w:rsidRPr="00B601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социального взаимодействия с семьей на среднем уровне</w:t>
            </w:r>
          </w:p>
        </w:tc>
      </w:tr>
      <w:tr w:rsidR="00FF562C" w:rsidRPr="00B601B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социального взаимодействия</w:t>
            </w:r>
          </w:p>
        </w:tc>
      </w:tr>
      <w:tr w:rsidR="00FF562C" w:rsidRPr="00B601B9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FF56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теории психологии семьи,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и формы супружеских взаимодействий,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развития детско-родительских отношений,</w:t>
            </w:r>
          </w:p>
        </w:tc>
      </w:tr>
      <w:tr w:rsidR="00FF56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семейного воспитания,</w:t>
            </w:r>
          </w:p>
        </w:tc>
      </w:tr>
      <w:tr w:rsidR="00FF562C" w:rsidRPr="00B601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задачи, методы и организационные аспекты оказания психологической и педагогической помощи семье.</w:t>
            </w:r>
          </w:p>
        </w:tc>
      </w:tr>
      <w:tr w:rsidR="00FF56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FF56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давать целостную характеристику семьи,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структуру, функции и динамику ее развития,</w:t>
            </w:r>
          </w:p>
        </w:tc>
      </w:tr>
      <w:tr w:rsidR="00FF562C" w:rsidRPr="00B601B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выявлять влияние родительских установок на формирование индивидуальных психических качеств ребенка,</w:t>
            </w:r>
          </w:p>
        </w:tc>
      </w:tr>
    </w:tbl>
    <w:p w:rsidR="00FF562C" w:rsidRPr="00325B35" w:rsidRDefault="00325B35">
      <w:pPr>
        <w:rPr>
          <w:sz w:val="0"/>
          <w:szCs w:val="0"/>
        </w:rPr>
      </w:pPr>
      <w:r w:rsidRPr="00325B3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85"/>
        <w:gridCol w:w="3266"/>
        <w:gridCol w:w="958"/>
        <w:gridCol w:w="693"/>
        <w:gridCol w:w="1111"/>
        <w:gridCol w:w="1245"/>
        <w:gridCol w:w="678"/>
        <w:gridCol w:w="394"/>
        <w:gridCol w:w="977"/>
      </w:tblGrid>
      <w:tr w:rsidR="00FF562C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FF562C" w:rsidRDefault="00FF562C"/>
        </w:tc>
        <w:tc>
          <w:tcPr>
            <w:tcW w:w="710" w:type="dxa"/>
          </w:tcPr>
          <w:p w:rsidR="00FF562C" w:rsidRDefault="00FF562C"/>
        </w:tc>
        <w:tc>
          <w:tcPr>
            <w:tcW w:w="1135" w:type="dxa"/>
          </w:tcPr>
          <w:p w:rsidR="00FF562C" w:rsidRDefault="00FF562C"/>
        </w:tc>
        <w:tc>
          <w:tcPr>
            <w:tcW w:w="1277" w:type="dxa"/>
          </w:tcPr>
          <w:p w:rsidR="00FF562C" w:rsidRDefault="00FF562C"/>
        </w:tc>
        <w:tc>
          <w:tcPr>
            <w:tcW w:w="710" w:type="dxa"/>
          </w:tcPr>
          <w:p w:rsidR="00FF562C" w:rsidRDefault="00FF562C"/>
        </w:tc>
        <w:tc>
          <w:tcPr>
            <w:tcW w:w="426" w:type="dxa"/>
          </w:tcPr>
          <w:p w:rsidR="00FF562C" w:rsidRDefault="00FF56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FF56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аргументировать собственную позицию,</w:t>
            </w:r>
          </w:p>
        </w:tc>
      </w:tr>
      <w:tr w:rsidR="00FF562C" w:rsidRPr="00B601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самостоятельно пополнять свои знания в области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семьеведения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семейного воспитания.</w:t>
            </w:r>
          </w:p>
        </w:tc>
      </w:tr>
      <w:tr w:rsidR="00FF562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FF56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диагностикой семейных отношений,</w:t>
            </w:r>
          </w:p>
        </w:tc>
      </w:tr>
      <w:tr w:rsidR="00FF562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анализом семейных воспитательных систем,</w:t>
            </w:r>
          </w:p>
        </w:tc>
      </w:tr>
      <w:tr w:rsidR="00FF562C" w:rsidRPr="00B601B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навыком эффективного взаимодействия с детьми и их родителями.</w:t>
            </w:r>
          </w:p>
        </w:tc>
      </w:tr>
      <w:tr w:rsidR="00FF562C" w:rsidRPr="00B601B9">
        <w:trPr>
          <w:trHeight w:hRule="exact" w:val="277"/>
        </w:trPr>
        <w:tc>
          <w:tcPr>
            <w:tcW w:w="766" w:type="dxa"/>
          </w:tcPr>
          <w:p w:rsidR="00FF562C" w:rsidRPr="00325B35" w:rsidRDefault="00FF562C"/>
        </w:tc>
        <w:tc>
          <w:tcPr>
            <w:tcW w:w="228" w:type="dxa"/>
          </w:tcPr>
          <w:p w:rsidR="00FF562C" w:rsidRPr="00325B35" w:rsidRDefault="00FF562C"/>
        </w:tc>
        <w:tc>
          <w:tcPr>
            <w:tcW w:w="3687" w:type="dxa"/>
          </w:tcPr>
          <w:p w:rsidR="00FF562C" w:rsidRPr="00325B35" w:rsidRDefault="00FF562C"/>
        </w:tc>
        <w:tc>
          <w:tcPr>
            <w:tcW w:w="851" w:type="dxa"/>
          </w:tcPr>
          <w:p w:rsidR="00FF562C" w:rsidRPr="00325B35" w:rsidRDefault="00FF562C"/>
        </w:tc>
        <w:tc>
          <w:tcPr>
            <w:tcW w:w="710" w:type="dxa"/>
          </w:tcPr>
          <w:p w:rsidR="00FF562C" w:rsidRPr="00325B35" w:rsidRDefault="00FF562C"/>
        </w:tc>
        <w:tc>
          <w:tcPr>
            <w:tcW w:w="1135" w:type="dxa"/>
          </w:tcPr>
          <w:p w:rsidR="00FF562C" w:rsidRPr="00325B35" w:rsidRDefault="00FF562C"/>
        </w:tc>
        <w:tc>
          <w:tcPr>
            <w:tcW w:w="1277" w:type="dxa"/>
          </w:tcPr>
          <w:p w:rsidR="00FF562C" w:rsidRPr="00325B35" w:rsidRDefault="00FF562C"/>
        </w:tc>
        <w:tc>
          <w:tcPr>
            <w:tcW w:w="710" w:type="dxa"/>
          </w:tcPr>
          <w:p w:rsidR="00FF562C" w:rsidRPr="00325B35" w:rsidRDefault="00FF562C"/>
        </w:tc>
        <w:tc>
          <w:tcPr>
            <w:tcW w:w="426" w:type="dxa"/>
          </w:tcPr>
          <w:p w:rsidR="00FF562C" w:rsidRPr="00325B35" w:rsidRDefault="00FF562C"/>
        </w:tc>
        <w:tc>
          <w:tcPr>
            <w:tcW w:w="993" w:type="dxa"/>
          </w:tcPr>
          <w:p w:rsidR="00FF562C" w:rsidRPr="00325B35" w:rsidRDefault="00FF562C"/>
        </w:tc>
      </w:tr>
      <w:tr w:rsidR="00FF562C" w:rsidRPr="00B601B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FF562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FF562C" w:rsidRPr="00B601B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психологию семейных отношений.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</w:tr>
      <w:tr w:rsidR="00FF562C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Проблематика исследования семьи и семейных отношений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Л2.5 Л3.2 Л3.5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Проблематика исследования семьи и семейных отношений /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Л2.5 Л3.2 Л3.3 Л3.5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семьи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Функции семьи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Л2.5 Л3.2 Л3.5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семей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Л2.5 Л3.2 Л3.5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Жизненный цикл семьи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 Л2.5 Л3.5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Жизненный цикл семьи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Л2.5 Л3.2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Семья как малая группа.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 супружеских отношений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Семейные конфликты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Л2.5 Л3.2 Л3.5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Семейные конфликты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Л3.5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здоровье современной семьи /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Л2.4 Л2.5 Л3.1 Л3.2 Л3.4 Л3.5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 w:rsidRPr="00B601B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Семья как персональная микросреда развития ребенка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FF562C"/>
        </w:tc>
      </w:tr>
      <w:tr w:rsidR="00FF562C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детско-родительских отношений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Л2.5 Л3.2 Л3.5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</w:tbl>
    <w:p w:rsidR="00FF562C" w:rsidRDefault="00325B3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56"/>
        <w:gridCol w:w="157"/>
        <w:gridCol w:w="1312"/>
        <w:gridCol w:w="1218"/>
        <w:gridCol w:w="493"/>
        <w:gridCol w:w="440"/>
        <w:gridCol w:w="806"/>
        <w:gridCol w:w="454"/>
        <w:gridCol w:w="1082"/>
        <w:gridCol w:w="1256"/>
        <w:gridCol w:w="598"/>
        <w:gridCol w:w="1802"/>
      </w:tblGrid>
      <w:tr w:rsidR="00FF562C" w:rsidTr="008B3726">
        <w:trPr>
          <w:trHeight w:hRule="exact" w:val="416"/>
        </w:trPr>
        <w:tc>
          <w:tcPr>
            <w:tcW w:w="442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901" w:type="dxa"/>
          </w:tcPr>
          <w:p w:rsidR="00FF562C" w:rsidRDefault="00FF562C"/>
        </w:tc>
        <w:tc>
          <w:tcPr>
            <w:tcW w:w="665" w:type="dxa"/>
          </w:tcPr>
          <w:p w:rsidR="00FF562C" w:rsidRDefault="00FF562C"/>
        </w:tc>
        <w:tc>
          <w:tcPr>
            <w:tcW w:w="1078" w:type="dxa"/>
          </w:tcPr>
          <w:p w:rsidR="00FF562C" w:rsidRDefault="00FF562C"/>
        </w:tc>
        <w:tc>
          <w:tcPr>
            <w:tcW w:w="658" w:type="dxa"/>
          </w:tcPr>
          <w:p w:rsidR="00FF562C" w:rsidRDefault="00FF562C"/>
        </w:tc>
        <w:tc>
          <w:tcPr>
            <w:tcW w:w="546" w:type="dxa"/>
          </w:tcPr>
          <w:p w:rsidR="00FF562C" w:rsidRDefault="00FF562C"/>
        </w:tc>
        <w:tc>
          <w:tcPr>
            <w:tcW w:w="673" w:type="dxa"/>
          </w:tcPr>
          <w:p w:rsidR="00FF562C" w:rsidRDefault="00FF562C"/>
        </w:tc>
        <w:tc>
          <w:tcPr>
            <w:tcW w:w="384" w:type="dxa"/>
          </w:tcPr>
          <w:p w:rsidR="00FF562C" w:rsidRDefault="00FF562C"/>
        </w:tc>
        <w:tc>
          <w:tcPr>
            <w:tcW w:w="942" w:type="dxa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FF562C" w:rsidTr="008B3726">
        <w:trPr>
          <w:trHeight w:hRule="exact" w:val="91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детско-родительских отношений /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Л2.5 Л3.2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 w:rsidTr="008B3726">
        <w:trPr>
          <w:trHeight w:hRule="exact" w:val="91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Стили детско-родительских отношений /</w:t>
            </w:r>
            <w:proofErr w:type="spellStart"/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Л2.5 Л3.2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 w:rsidTr="008B3726">
        <w:trPr>
          <w:trHeight w:hRule="exact" w:val="91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Отклонения в детско-родительских отношениях /Лек/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Л2.5 Л3.2 Л3.4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 w:rsidTr="008B3726">
        <w:trPr>
          <w:trHeight w:hRule="exact" w:val="91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Отклонения в детско-родительских отношениях /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Л3.2 Л3.3 Л3.5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 w:rsidTr="008B3726">
        <w:trPr>
          <w:trHeight w:hRule="exact" w:val="91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Отклонения в детско-родительских отношениях /</w:t>
            </w:r>
            <w:proofErr w:type="spellStart"/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ПК-14</w:t>
            </w:r>
          </w:p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Л2.5 Л3.2</w:t>
            </w:r>
          </w:p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 w:rsidTr="008B3726">
        <w:trPr>
          <w:trHeight w:hRule="exact" w:val="277"/>
        </w:trPr>
        <w:tc>
          <w:tcPr>
            <w:tcW w:w="9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6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2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6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 w:rsidTr="008B3726">
        <w:trPr>
          <w:trHeight w:hRule="exact" w:val="277"/>
        </w:trPr>
        <w:tc>
          <w:tcPr>
            <w:tcW w:w="708" w:type="dxa"/>
          </w:tcPr>
          <w:p w:rsidR="00FF562C" w:rsidRDefault="00FF562C"/>
        </w:tc>
        <w:tc>
          <w:tcPr>
            <w:tcW w:w="259" w:type="dxa"/>
          </w:tcPr>
          <w:p w:rsidR="00FF562C" w:rsidRDefault="00FF562C"/>
        </w:tc>
        <w:tc>
          <w:tcPr>
            <w:tcW w:w="1630" w:type="dxa"/>
          </w:tcPr>
          <w:p w:rsidR="00FF562C" w:rsidRDefault="00FF562C"/>
        </w:tc>
        <w:tc>
          <w:tcPr>
            <w:tcW w:w="1830" w:type="dxa"/>
          </w:tcPr>
          <w:p w:rsidR="00FF562C" w:rsidRDefault="00FF562C"/>
        </w:tc>
        <w:tc>
          <w:tcPr>
            <w:tcW w:w="901" w:type="dxa"/>
          </w:tcPr>
          <w:p w:rsidR="00FF562C" w:rsidRDefault="00FF562C"/>
        </w:tc>
        <w:tc>
          <w:tcPr>
            <w:tcW w:w="665" w:type="dxa"/>
          </w:tcPr>
          <w:p w:rsidR="00FF562C" w:rsidRDefault="00FF562C"/>
        </w:tc>
        <w:tc>
          <w:tcPr>
            <w:tcW w:w="1078" w:type="dxa"/>
          </w:tcPr>
          <w:p w:rsidR="00FF562C" w:rsidRDefault="00FF562C"/>
        </w:tc>
        <w:tc>
          <w:tcPr>
            <w:tcW w:w="658" w:type="dxa"/>
          </w:tcPr>
          <w:p w:rsidR="00FF562C" w:rsidRDefault="00FF562C"/>
        </w:tc>
        <w:tc>
          <w:tcPr>
            <w:tcW w:w="546" w:type="dxa"/>
          </w:tcPr>
          <w:p w:rsidR="00FF562C" w:rsidRDefault="00FF562C"/>
        </w:tc>
        <w:tc>
          <w:tcPr>
            <w:tcW w:w="673" w:type="dxa"/>
          </w:tcPr>
          <w:p w:rsidR="00FF562C" w:rsidRDefault="00FF562C"/>
        </w:tc>
        <w:tc>
          <w:tcPr>
            <w:tcW w:w="384" w:type="dxa"/>
          </w:tcPr>
          <w:p w:rsidR="00FF562C" w:rsidRDefault="00FF562C"/>
        </w:tc>
        <w:tc>
          <w:tcPr>
            <w:tcW w:w="942" w:type="dxa"/>
          </w:tcPr>
          <w:p w:rsidR="00FF562C" w:rsidRDefault="00FF562C"/>
        </w:tc>
      </w:tr>
      <w:tr w:rsidR="00FF562C" w:rsidTr="008B3726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F562C" w:rsidTr="008B37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FF562C" w:rsidRPr="00B601B9" w:rsidTr="008B3726">
        <w:trPr>
          <w:trHeight w:hRule="exact" w:val="5532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Психолого-педагогические подходы к исследованию семьи и семейных отношений.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функции семьи.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Роль семьи в жизни общества и отдельного индивида.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Классификация семей.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Модели семьи.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Периодизация семейной жизни.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Предбрачный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период.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Супружеские конфликты.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Супружеские ссоры.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Мотивы вступления в брак.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Любовь и семья.</w:t>
            </w:r>
          </w:p>
          <w:p w:rsidR="00FF562C" w:rsidRPr="00B601B9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B601B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 Теория совместимости.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Молодая семья.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Возникновение симпатии.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15. Э.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Фромм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«Искусство любить».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Психологическое здоровье современной семьи.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Типы психологических отношений в браке.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«Треугольная любовь» Р.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Стернберга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Семья как микросреда развития ребенка.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Родительские директивы.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Отклонения в детско-родительских отношениях.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Стили детско-родительских отношений.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Психологическая помощь семье.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Родительские группы. Организация тренингов родительской эффективности.</w:t>
            </w:r>
          </w:p>
        </w:tc>
      </w:tr>
      <w:tr w:rsidR="00FF562C" w:rsidTr="008B37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FF562C" w:rsidRPr="00B601B9" w:rsidTr="008B37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FF562C" w:rsidTr="008B37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FF562C" w:rsidRPr="00B601B9" w:rsidTr="008B3726">
        <w:trPr>
          <w:trHeight w:hRule="exact" w:val="47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Тесты. Аналитические и конструктивные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.К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онтрольные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работы.Разработка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конспектов уроков по окружающему миру</w:t>
            </w:r>
          </w:p>
        </w:tc>
      </w:tr>
      <w:tr w:rsidR="00FF562C" w:rsidRPr="00B601B9" w:rsidTr="008B3726">
        <w:trPr>
          <w:trHeight w:hRule="exact" w:val="277"/>
        </w:trPr>
        <w:tc>
          <w:tcPr>
            <w:tcW w:w="708" w:type="dxa"/>
          </w:tcPr>
          <w:p w:rsidR="00FF562C" w:rsidRPr="00325B35" w:rsidRDefault="00FF562C"/>
        </w:tc>
        <w:tc>
          <w:tcPr>
            <w:tcW w:w="259" w:type="dxa"/>
          </w:tcPr>
          <w:p w:rsidR="00FF562C" w:rsidRPr="00325B35" w:rsidRDefault="00FF562C"/>
        </w:tc>
        <w:tc>
          <w:tcPr>
            <w:tcW w:w="1630" w:type="dxa"/>
          </w:tcPr>
          <w:p w:rsidR="00FF562C" w:rsidRPr="00325B35" w:rsidRDefault="00FF562C"/>
        </w:tc>
        <w:tc>
          <w:tcPr>
            <w:tcW w:w="1830" w:type="dxa"/>
          </w:tcPr>
          <w:p w:rsidR="00FF562C" w:rsidRPr="00325B35" w:rsidRDefault="00FF562C"/>
        </w:tc>
        <w:tc>
          <w:tcPr>
            <w:tcW w:w="901" w:type="dxa"/>
          </w:tcPr>
          <w:p w:rsidR="00FF562C" w:rsidRPr="00325B35" w:rsidRDefault="00FF562C"/>
        </w:tc>
        <w:tc>
          <w:tcPr>
            <w:tcW w:w="665" w:type="dxa"/>
          </w:tcPr>
          <w:p w:rsidR="00FF562C" w:rsidRPr="00325B35" w:rsidRDefault="00FF562C"/>
        </w:tc>
        <w:tc>
          <w:tcPr>
            <w:tcW w:w="1078" w:type="dxa"/>
          </w:tcPr>
          <w:p w:rsidR="00FF562C" w:rsidRPr="00325B35" w:rsidRDefault="00FF562C"/>
        </w:tc>
        <w:tc>
          <w:tcPr>
            <w:tcW w:w="658" w:type="dxa"/>
          </w:tcPr>
          <w:p w:rsidR="00FF562C" w:rsidRPr="00325B35" w:rsidRDefault="00FF562C"/>
        </w:tc>
        <w:tc>
          <w:tcPr>
            <w:tcW w:w="546" w:type="dxa"/>
          </w:tcPr>
          <w:p w:rsidR="00FF562C" w:rsidRPr="00325B35" w:rsidRDefault="00FF562C"/>
        </w:tc>
        <w:tc>
          <w:tcPr>
            <w:tcW w:w="673" w:type="dxa"/>
          </w:tcPr>
          <w:p w:rsidR="00FF562C" w:rsidRPr="00325B35" w:rsidRDefault="00FF562C"/>
        </w:tc>
        <w:tc>
          <w:tcPr>
            <w:tcW w:w="384" w:type="dxa"/>
          </w:tcPr>
          <w:p w:rsidR="00FF562C" w:rsidRPr="00325B35" w:rsidRDefault="00FF562C"/>
        </w:tc>
        <w:tc>
          <w:tcPr>
            <w:tcW w:w="942" w:type="dxa"/>
          </w:tcPr>
          <w:p w:rsidR="00FF562C" w:rsidRPr="00325B35" w:rsidRDefault="00FF562C"/>
        </w:tc>
      </w:tr>
      <w:tr w:rsidR="00FF562C" w:rsidRPr="00B601B9" w:rsidTr="008B37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FF562C" w:rsidTr="008B37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FF562C" w:rsidTr="008B3726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FF562C" w:rsidTr="008B3726">
        <w:trPr>
          <w:trHeight w:hRule="exact" w:val="277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8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3726" w:rsidTr="008B3726">
        <w:trPr>
          <w:trHeight w:hRule="exact" w:val="697"/>
        </w:trPr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Default="008B37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88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7F92">
              <w:rPr>
                <w:rFonts w:ascii="Open Sans" w:hAnsi="Open Sans"/>
                <w:sz w:val="19"/>
                <w:szCs w:val="19"/>
              </w:rPr>
              <w:t>Винникотт</w:t>
            </w:r>
            <w:proofErr w:type="spellEnd"/>
            <w:r w:rsidRPr="00057F92">
              <w:rPr>
                <w:rFonts w:ascii="Open Sans" w:hAnsi="Open Sans"/>
                <w:sz w:val="19"/>
                <w:szCs w:val="19"/>
              </w:rPr>
              <w:t>, Д.В.</w:t>
            </w:r>
          </w:p>
        </w:tc>
        <w:tc>
          <w:tcPr>
            <w:tcW w:w="513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 w:rsidRPr="00057F92">
              <w:rPr>
                <w:rFonts w:ascii="Open Sans" w:hAnsi="Open Sans"/>
                <w:sz w:val="19"/>
                <w:szCs w:val="19"/>
              </w:rPr>
              <w:t>Ребенок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 xml:space="preserve">, </w:t>
            </w:r>
            <w:r w:rsidRPr="00057F92">
              <w:rPr>
                <w:rFonts w:ascii="Open Sans" w:hAnsi="Open Sans"/>
                <w:sz w:val="19"/>
                <w:szCs w:val="19"/>
              </w:rPr>
              <w:t>семья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 xml:space="preserve"> </w:t>
            </w:r>
            <w:r w:rsidRPr="00057F92">
              <w:rPr>
                <w:rFonts w:ascii="Open Sans" w:hAnsi="Open Sans"/>
                <w:sz w:val="19"/>
                <w:szCs w:val="19"/>
              </w:rPr>
              <w:t>и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 xml:space="preserve"> </w:t>
            </w:r>
            <w:r w:rsidRPr="00057F92">
              <w:rPr>
                <w:rFonts w:ascii="Open Sans" w:hAnsi="Open Sans"/>
                <w:sz w:val="19"/>
                <w:szCs w:val="19"/>
              </w:rPr>
              <w:t>внешний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 xml:space="preserve"> </w:t>
            </w:r>
            <w:r w:rsidRPr="00057F92">
              <w:rPr>
                <w:rFonts w:ascii="Open Sans" w:hAnsi="Open Sans"/>
                <w:sz w:val="19"/>
                <w:szCs w:val="19"/>
              </w:rPr>
              <w:t>мир</w:t>
            </w:r>
            <w:r w:rsidRPr="00057F92">
              <w:rPr>
                <w:rFonts w:ascii="Open Sans" w:hAnsi="Open Sans"/>
                <w:sz w:val="19"/>
                <w:szCs w:val="19"/>
                <w:lang w:val="en-US"/>
              </w:rPr>
              <w:t>=The Child, The Family And The Outside World</w:t>
            </w:r>
          </w:p>
        </w:tc>
        <w:tc>
          <w:tcPr>
            <w:tcW w:w="254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7F92">
              <w:rPr>
                <w:rFonts w:ascii="Open Sans" w:hAnsi="Open Sans"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Open Sans" w:hAnsi="Open Sans"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Open Sans" w:hAnsi="Open Sans"/>
                <w:sz w:val="19"/>
                <w:szCs w:val="19"/>
              </w:rPr>
              <w:t xml:space="preserve"> Институт </w:t>
            </w:r>
            <w:proofErr w:type="spellStart"/>
            <w:r w:rsidRPr="00057F92">
              <w:rPr>
                <w:rFonts w:ascii="Open Sans" w:hAnsi="Open Sans"/>
                <w:sz w:val="19"/>
                <w:szCs w:val="19"/>
              </w:rPr>
              <w:t>общегуманитарных</w:t>
            </w:r>
            <w:proofErr w:type="spellEnd"/>
            <w:r w:rsidRPr="00057F92">
              <w:rPr>
                <w:rFonts w:ascii="Open Sans" w:hAnsi="Open Sans"/>
                <w:sz w:val="19"/>
                <w:szCs w:val="19"/>
              </w:rPr>
              <w:t xml:space="preserve"> исследований, 2016. - 258 </w:t>
            </w:r>
            <w:proofErr w:type="gramStart"/>
            <w:r w:rsidRPr="00057F92">
              <w:rPr>
                <w:rFonts w:ascii="Open Sans" w:hAnsi="Open Sans"/>
                <w:sz w:val="19"/>
                <w:szCs w:val="19"/>
              </w:rPr>
              <w:t>с</w:t>
            </w:r>
            <w:proofErr w:type="gramEnd"/>
            <w:r w:rsidRPr="00057F92">
              <w:rPr>
                <w:rFonts w:ascii="Open Sans" w:hAnsi="Open Sans"/>
                <w:sz w:val="19"/>
                <w:szCs w:val="19"/>
              </w:rPr>
              <w:t>. - (</w:t>
            </w:r>
            <w:proofErr w:type="gramStart"/>
            <w:r w:rsidRPr="00057F92">
              <w:rPr>
                <w:rFonts w:ascii="Open Sans" w:hAnsi="Open Sans"/>
                <w:sz w:val="19"/>
                <w:szCs w:val="19"/>
              </w:rPr>
              <w:t>Теория</w:t>
            </w:r>
            <w:proofErr w:type="gramEnd"/>
            <w:r w:rsidRPr="00057F92">
              <w:rPr>
                <w:rFonts w:ascii="Open Sans" w:hAnsi="Open Sans"/>
                <w:sz w:val="19"/>
                <w:szCs w:val="19"/>
              </w:rPr>
              <w:t xml:space="preserve"> и практика психоанализа). - ISBN 978-5-94193-820-9</w:t>
            </w:r>
            <w:proofErr w:type="gramStart"/>
            <w:r w:rsidRPr="00057F92">
              <w:rPr>
                <w:rFonts w:ascii="Open Sans" w:hAnsi="Open Sans"/>
                <w:sz w:val="19"/>
                <w:szCs w:val="19"/>
              </w:rPr>
              <w:t xml:space="preserve"> ;</w:t>
            </w:r>
            <w:proofErr w:type="gramEnd"/>
            <w:r w:rsidRPr="00057F92">
              <w:rPr>
                <w:rFonts w:ascii="Open Sans" w:hAnsi="Open Sans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057F92">
                <w:rPr>
                  <w:rFonts w:ascii="Open Sans" w:hAnsi="Open Sans"/>
                  <w:sz w:val="19"/>
                  <w:szCs w:val="19"/>
                </w:rPr>
                <w:t>http://biblioclub.ru/index.php?page=book&amp;id=454190</w:t>
              </w:r>
            </w:hyperlink>
            <w:r w:rsidRPr="00057F92">
              <w:rPr>
                <w:rFonts w:ascii="Open Sans" w:hAnsi="Open Sans"/>
                <w:sz w:val="19"/>
                <w:szCs w:val="19"/>
              </w:rPr>
              <w:t>.</w:t>
            </w:r>
          </w:p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FF562C" w:rsidRDefault="00325B3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29"/>
        <w:gridCol w:w="1346"/>
        <w:gridCol w:w="1973"/>
        <w:gridCol w:w="2117"/>
        <w:gridCol w:w="2434"/>
        <w:gridCol w:w="1775"/>
      </w:tblGrid>
      <w:tr w:rsidR="00FF562C" w:rsidTr="008B3726">
        <w:trPr>
          <w:trHeight w:hRule="exact" w:val="416"/>
        </w:trPr>
        <w:tc>
          <w:tcPr>
            <w:tcW w:w="3948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117" w:type="dxa"/>
          </w:tcPr>
          <w:p w:rsidR="00FF562C" w:rsidRDefault="00FF562C"/>
        </w:tc>
        <w:tc>
          <w:tcPr>
            <w:tcW w:w="2434" w:type="dxa"/>
          </w:tcPr>
          <w:p w:rsidR="00FF562C" w:rsidRDefault="00FF562C"/>
        </w:tc>
        <w:tc>
          <w:tcPr>
            <w:tcW w:w="1775" w:type="dxa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FF562C" w:rsidTr="008B3726">
        <w:trPr>
          <w:trHeight w:hRule="exact" w:val="27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3726" w:rsidTr="008B3726">
        <w:trPr>
          <w:trHeight w:hRule="exact" w:val="1170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Default="008B37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>Мальханова</w:t>
            </w:r>
            <w:proofErr w:type="spellEnd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>, И.А.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Школа для трудных родителей : монография </w:t>
            </w:r>
            <w:proofErr w:type="spell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 Проспект, 2015. - 176 с.</w:t>
            </w:r>
            <w:proofErr w:type="gramStart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sz w:val="19"/>
                <w:szCs w:val="19"/>
              </w:rPr>
              <w:t xml:space="preserve"> табл. - ISBN 978-5-392-15498-2 ; То же [Электронный ресурс]. - URL: http://biblioclub.ru/index.php?page=book&amp;id=251982</w:t>
            </w:r>
          </w:p>
        </w:tc>
      </w:tr>
      <w:tr w:rsidR="00FF562C" w:rsidTr="008B37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FF562C" w:rsidTr="008B3726">
        <w:trPr>
          <w:trHeight w:hRule="exact" w:val="27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B3726" w:rsidTr="008B3726">
        <w:trPr>
          <w:trHeight w:hRule="exact" w:val="1330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Default="008B37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Коэн, Д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Руки мыл? Родительский опыт великих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психологов=Great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Psychologists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as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Parents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.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Does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knowing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the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theory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make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you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an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  <w:lang w:val="en-US"/>
              </w:rPr>
              <w:t>expert</w:t>
            </w: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? </w:t>
            </w:r>
            <w:proofErr w:type="spell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екомендации</w:t>
            </w:r>
            <w:proofErr w:type="spell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дошк.отд.психол</w:t>
            </w:r>
            <w:proofErr w:type="spell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.- </w:t>
            </w:r>
            <w:proofErr w:type="spell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пед.фак</w:t>
            </w:r>
            <w:proofErr w:type="spell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Альпина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нон-фикшн, 2018. - 251 с. -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. в кн. - ISBN 978-5-9614-6505-1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http://biblioclub.ru/index.php?page=book&amp;id=495466 </w:t>
            </w:r>
          </w:p>
        </w:tc>
      </w:tr>
      <w:tr w:rsidR="008B3726" w:rsidTr="008B3726">
        <w:trPr>
          <w:trHeight w:hRule="exact" w:val="944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Default="008B37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Фейлер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, Б.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Секреты счастливых семей: мужской взгляд </w:t>
            </w:r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спец.:0312 "Преподавание в </w:t>
            </w:r>
            <w:proofErr w:type="spell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нач.кл</w:t>
            </w:r>
            <w:proofErr w:type="spell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.";0313 "</w:t>
            </w:r>
            <w:proofErr w:type="spell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Дошк</w:t>
            </w:r>
            <w:proofErr w:type="gramStart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бразование</w:t>
            </w:r>
            <w:proofErr w:type="spellEnd"/>
            <w:r w:rsidRPr="00057F9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";0315 "Домашнее образование"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Альпина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нон-фикшн, 2016. - 344 с.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ил. -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Библиогр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. в кн. - ISBN 978-5-91671-321-3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http://biblioclub.ru/index.php?page=book&amp;id=279533</w:t>
            </w:r>
          </w:p>
        </w:tc>
      </w:tr>
      <w:tr w:rsidR="008B3726" w:rsidTr="008B3726">
        <w:trPr>
          <w:trHeight w:hRule="exact" w:val="894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Default="008B372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Фромм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, Э.З.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Искусство любить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3726" w:rsidRPr="00057F92" w:rsidRDefault="008B3726" w:rsidP="00B5322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iCs/>
                <w:sz w:val="19"/>
                <w:szCs w:val="19"/>
              </w:rPr>
            </w:pPr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Москва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: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Директ-Медиа</w:t>
            </w:r>
            <w:proofErr w:type="spell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>, 2008. - 206 с. - ISBN 9785998915871</w:t>
            </w:r>
            <w:proofErr w:type="gramStart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;</w:t>
            </w:r>
            <w:proofErr w:type="gramEnd"/>
            <w:r w:rsidRPr="00057F92">
              <w:rPr>
                <w:rFonts w:ascii="Times New Roman" w:hAnsi="Times New Roman"/>
                <w:bCs/>
                <w:iCs/>
                <w:sz w:val="19"/>
                <w:szCs w:val="19"/>
              </w:rPr>
              <w:t xml:space="preserve"> То же [Электронный ресурс]. - URL: http://biblioclub.ru/index.php?page=book&amp;id=39251 </w:t>
            </w:r>
          </w:p>
          <w:p w:rsidR="008B3726" w:rsidRPr="00057F92" w:rsidRDefault="008B3726" w:rsidP="00B53221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FF562C" w:rsidTr="008B3726">
        <w:trPr>
          <w:trHeight w:hRule="exact" w:val="27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Дружинин В.Н.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семьи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Питер, 2008</w:t>
            </w:r>
          </w:p>
        </w:tc>
      </w:tr>
      <w:tr w:rsidR="00FF562C" w:rsidTr="008B3726">
        <w:trPr>
          <w:trHeight w:hRule="exact" w:val="478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В.В.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семьи и семейное консультирование: Учеб.-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2009</w:t>
            </w:r>
          </w:p>
        </w:tc>
      </w:tr>
      <w:tr w:rsidR="00FF562C" w:rsidTr="008B37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FF562C" w:rsidTr="008B3726">
        <w:trPr>
          <w:trHeight w:hRule="exact" w:val="27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F562C" w:rsidTr="008B3726">
        <w:trPr>
          <w:trHeight w:hRule="exact" w:val="478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Маллаев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Д.М.,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Омарова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П.О.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Воспитание детей в духе патриотизма и дружбы народов в семье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СМУР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Academa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", 2008</w:t>
            </w:r>
          </w:p>
        </w:tc>
      </w:tr>
      <w:tr w:rsidR="00FF562C" w:rsidTr="008B3726">
        <w:trPr>
          <w:trHeight w:hRule="exact" w:val="27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Шевцова С.В.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семьи как предмет научного анализа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F562C" w:rsidTr="008B3726">
        <w:trPr>
          <w:trHeight w:hRule="exact" w:val="69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Андреева Т.В.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семьи: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вузов,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ся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напр.и спец психологии: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.С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оветом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психологии УМО</w:t>
            </w:r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FF562C" w:rsidTr="008B3726">
        <w:trPr>
          <w:trHeight w:hRule="exact" w:val="69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Суслова Т.Ф., Шаповаленко И.В.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семьи с основами семейного консультирования: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гуманит.напр.и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спец.: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F562C" w:rsidTr="008B3726">
        <w:trPr>
          <w:trHeight w:hRule="exact" w:val="478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3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Якимова Т.В.</w:t>
            </w:r>
          </w:p>
        </w:tc>
        <w:tc>
          <w:tcPr>
            <w:tcW w:w="40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Психология семьи: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учеб.и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практикум для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акад.бакалавриата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гуманит.напр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.: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высш.образования</w:t>
            </w:r>
            <w:proofErr w:type="spellEnd"/>
          </w:p>
        </w:tc>
        <w:tc>
          <w:tcPr>
            <w:tcW w:w="42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FF562C" w:rsidRPr="00B601B9" w:rsidTr="008B37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FF562C" w:rsidRPr="00B601B9" w:rsidTr="008B3726">
        <w:trPr>
          <w:trHeight w:hRule="exact" w:val="27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Дружинин В.Н. Психология семьи</w:t>
            </w:r>
          </w:p>
        </w:tc>
      </w:tr>
      <w:tr w:rsidR="00FF562C" w:rsidRPr="00B601B9" w:rsidTr="008B3726">
        <w:trPr>
          <w:trHeight w:hRule="exact" w:val="27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Силяева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Е.Г. Психология семейных отношений с основами семейного консультирования</w:t>
            </w:r>
          </w:p>
        </w:tc>
      </w:tr>
      <w:tr w:rsidR="00FF562C" w:rsidRPr="00B601B9" w:rsidTr="008B3726">
        <w:trPr>
          <w:trHeight w:hRule="exact" w:val="27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Шнейдер Л.Б. Психология семейных отношений</w:t>
            </w:r>
          </w:p>
        </w:tc>
      </w:tr>
      <w:tr w:rsidR="00FF562C" w:rsidTr="008B37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FF562C" w:rsidTr="008B3726">
        <w:trPr>
          <w:trHeight w:hRule="exact" w:val="946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;; антивирусные программы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Microsoft Internet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Netscape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</w:t>
            </w:r>
          </w:p>
        </w:tc>
      </w:tr>
      <w:tr w:rsidR="00FF562C" w:rsidTr="008B3726">
        <w:trPr>
          <w:trHeight w:hRule="exact" w:val="50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Dynamic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(модульная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ориентированная динамическая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F562C" w:rsidTr="008B3726">
        <w:trPr>
          <w:trHeight w:hRule="exact" w:val="28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FF562C"/>
        </w:tc>
      </w:tr>
      <w:tr w:rsidR="00FF562C" w:rsidTr="008B37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FF562C" w:rsidRPr="00B601B9" w:rsidTr="008B3726">
        <w:trPr>
          <w:trHeight w:hRule="exact" w:val="28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ЭБС «Университетская библиотека онлайн»</w:t>
            </w:r>
          </w:p>
        </w:tc>
      </w:tr>
      <w:tr w:rsidR="00FF562C" w:rsidRPr="00B601B9" w:rsidTr="008B3726">
        <w:trPr>
          <w:trHeight w:hRule="exact" w:val="28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FF562C" w:rsidRPr="00B601B9" w:rsidTr="008B3726">
        <w:trPr>
          <w:trHeight w:hRule="exact" w:val="28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FF562C" w:rsidRPr="00B601B9" w:rsidTr="008B3726">
        <w:trPr>
          <w:trHeight w:hRule="exact" w:val="28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FF562C" w:rsidRPr="00B601B9" w:rsidTr="008B3726">
        <w:trPr>
          <w:trHeight w:hRule="exact" w:val="28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информационно-аналитический портал</w:t>
            </w:r>
          </w:p>
        </w:tc>
      </w:tr>
      <w:tr w:rsidR="00FF562C" w:rsidRPr="00B601B9" w:rsidTr="008B3726">
        <w:trPr>
          <w:trHeight w:hRule="exact" w:val="28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FF562C" w:rsidRPr="00B601B9" w:rsidTr="008B3726">
        <w:trPr>
          <w:trHeight w:hRule="exact" w:val="28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FF562C" w:rsidRPr="00B601B9" w:rsidTr="008B3726">
        <w:trPr>
          <w:trHeight w:hRule="exact" w:val="277"/>
        </w:trPr>
        <w:tc>
          <w:tcPr>
            <w:tcW w:w="629" w:type="dxa"/>
          </w:tcPr>
          <w:p w:rsidR="00FF562C" w:rsidRPr="00325B35" w:rsidRDefault="00FF562C"/>
        </w:tc>
        <w:tc>
          <w:tcPr>
            <w:tcW w:w="1346" w:type="dxa"/>
          </w:tcPr>
          <w:p w:rsidR="00FF562C" w:rsidRPr="00325B35" w:rsidRDefault="00FF562C"/>
        </w:tc>
        <w:tc>
          <w:tcPr>
            <w:tcW w:w="1973" w:type="dxa"/>
          </w:tcPr>
          <w:p w:rsidR="00FF562C" w:rsidRPr="00325B35" w:rsidRDefault="00FF562C"/>
        </w:tc>
        <w:tc>
          <w:tcPr>
            <w:tcW w:w="2117" w:type="dxa"/>
          </w:tcPr>
          <w:p w:rsidR="00FF562C" w:rsidRPr="00325B35" w:rsidRDefault="00FF562C"/>
        </w:tc>
        <w:tc>
          <w:tcPr>
            <w:tcW w:w="2434" w:type="dxa"/>
          </w:tcPr>
          <w:p w:rsidR="00FF562C" w:rsidRPr="00325B35" w:rsidRDefault="00FF562C"/>
        </w:tc>
        <w:tc>
          <w:tcPr>
            <w:tcW w:w="1775" w:type="dxa"/>
          </w:tcPr>
          <w:p w:rsidR="00FF562C" w:rsidRPr="00325B35" w:rsidRDefault="00FF562C"/>
        </w:tc>
      </w:tr>
      <w:tr w:rsidR="00FF562C" w:rsidRPr="00B601B9" w:rsidTr="008B37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FF562C" w:rsidRPr="00B601B9" w:rsidTr="008B3726">
        <w:trPr>
          <w:trHeight w:hRule="exact" w:val="50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7.1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FF562C" w:rsidRPr="00B601B9" w:rsidTr="008B3726">
        <w:trPr>
          <w:trHeight w:hRule="exact" w:val="727"/>
        </w:trPr>
        <w:tc>
          <w:tcPr>
            <w:tcW w:w="62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64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видеозаписи уроков математики в различных системах начального образования, программы и учебники по математике, созданные для вариативных систем и моделей начального образования.</w:t>
            </w:r>
          </w:p>
        </w:tc>
      </w:tr>
    </w:tbl>
    <w:p w:rsidR="00FF562C" w:rsidRPr="00325B35" w:rsidRDefault="00325B35">
      <w:pPr>
        <w:rPr>
          <w:sz w:val="0"/>
          <w:szCs w:val="0"/>
        </w:rPr>
      </w:pPr>
      <w:r w:rsidRPr="00325B3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49"/>
        <w:gridCol w:w="4757"/>
        <w:gridCol w:w="988"/>
      </w:tblGrid>
      <w:tr w:rsidR="00FF562C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FF562C" w:rsidRDefault="00FF562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FF562C" w:rsidRPr="00B601B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Default="00325B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проигрыватель.</w:t>
            </w:r>
          </w:p>
        </w:tc>
      </w:tr>
      <w:tr w:rsidR="00FF562C" w:rsidRPr="00B601B9">
        <w:trPr>
          <w:trHeight w:hRule="exact" w:val="277"/>
        </w:trPr>
        <w:tc>
          <w:tcPr>
            <w:tcW w:w="766" w:type="dxa"/>
          </w:tcPr>
          <w:p w:rsidR="00FF562C" w:rsidRPr="00325B35" w:rsidRDefault="00FF562C"/>
        </w:tc>
        <w:tc>
          <w:tcPr>
            <w:tcW w:w="3913" w:type="dxa"/>
          </w:tcPr>
          <w:p w:rsidR="00FF562C" w:rsidRPr="00325B35" w:rsidRDefault="00FF562C"/>
        </w:tc>
        <w:tc>
          <w:tcPr>
            <w:tcW w:w="5104" w:type="dxa"/>
          </w:tcPr>
          <w:p w:rsidR="00FF562C" w:rsidRPr="00325B35" w:rsidRDefault="00FF562C"/>
        </w:tc>
        <w:tc>
          <w:tcPr>
            <w:tcW w:w="993" w:type="dxa"/>
          </w:tcPr>
          <w:p w:rsidR="00FF562C" w:rsidRPr="00325B35" w:rsidRDefault="00FF562C"/>
        </w:tc>
      </w:tr>
      <w:tr w:rsidR="00FF562C" w:rsidRPr="00B601B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325B3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FF562C" w:rsidRPr="00B601B9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1.Рейтинг-план дисциплины представлен в Приложении 2.</w:t>
            </w:r>
          </w:p>
          <w:p w:rsidR="00FF562C" w:rsidRPr="00325B35" w:rsidRDefault="00FF562C">
            <w:pPr>
              <w:spacing w:after="0" w:line="240" w:lineRule="auto"/>
              <w:rPr>
                <w:sz w:val="19"/>
                <w:szCs w:val="19"/>
              </w:rPr>
            </w:pP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2.Нормативные документы: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Памятка студенту по рейтинговой системе оценки качества подготовки </w:t>
            </w:r>
            <w:proofErr w:type="spellStart"/>
            <w:proofErr w:type="gramStart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сту-дентов</w:t>
            </w:r>
            <w:proofErr w:type="spellEnd"/>
            <w:proofErr w:type="gramEnd"/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FF562C" w:rsidRPr="00325B35" w:rsidRDefault="00325B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25B3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FF562C" w:rsidRPr="00325B35" w:rsidRDefault="00FF562C"/>
    <w:sectPr w:rsidR="00FF562C" w:rsidRPr="00325B35" w:rsidSect="00FF562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Open 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25B35"/>
    <w:rsid w:val="004E3E7F"/>
    <w:rsid w:val="008B3726"/>
    <w:rsid w:val="00A01BAD"/>
    <w:rsid w:val="00B601B9"/>
    <w:rsid w:val="00D31453"/>
    <w:rsid w:val="00E209E2"/>
    <w:rsid w:val="00FD719A"/>
    <w:rsid w:val="00FF56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1BA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01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01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01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01B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54190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9</Pages>
  <Words>1775</Words>
  <Characters>10123</Characters>
  <Application>Microsoft Office Word</Application>
  <DocSecurity>0</DocSecurity>
  <Lines>84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НОЗ-15,16_plx_Психология семьи и семейного воспитания младших школьников</vt:lpstr>
      <vt:lpstr>Лист1</vt:lpstr>
    </vt:vector>
  </TitlesOfParts>
  <Company>Home</Company>
  <LinksUpToDate>false</LinksUpToDate>
  <CharactersWithSpaces>11875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НОЗ-15,16_plx_Психология семьи и семейного воспитания младших школьников</dc:title>
  <dc:creator>FastReport.NET</dc:creator>
  <cp:lastModifiedBy>JONS</cp:lastModifiedBy>
  <cp:revision>3</cp:revision>
  <dcterms:created xsi:type="dcterms:W3CDTF">2019-03-20T11:35:00Z</dcterms:created>
  <dcterms:modified xsi:type="dcterms:W3CDTF">2019-03-25T10:27:00Z</dcterms:modified>
</cp:coreProperties>
</file>